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71EEF12" w14:textId="29929FD0" w:rsidR="006C45B0" w:rsidRPr="00C07AAE" w:rsidRDefault="00AC3671">
      <w:pPr>
        <w:jc w:val="center"/>
        <w:rPr>
          <w:rFonts w:ascii="Times New Roman" w:eastAsia="Kaiti TC" w:hAnsi="Times New Roman" w:cs="Times New Roman"/>
          <w:b/>
          <w:bCs/>
          <w:sz w:val="36"/>
          <w:szCs w:val="36"/>
          <w:lang w:val="pt-PT" w:eastAsia="zh-TW"/>
        </w:rPr>
      </w:pPr>
      <w:r w:rsidRPr="00C07AAE">
        <w:rPr>
          <w:rFonts w:ascii="Times New Roman" w:eastAsia="Kaiti TC" w:hAnsi="Times New Roman" w:cs="Times New Roman"/>
          <w:b/>
          <w:bCs/>
          <w:sz w:val="36"/>
          <w:szCs w:val="36"/>
          <w:lang w:val="pt-PT" w:eastAsia="zh-TW"/>
        </w:rPr>
        <w:t xml:space="preserve">Declaração de </w:t>
      </w:r>
      <w:r w:rsidR="00441C84">
        <w:rPr>
          <w:rFonts w:ascii="Times New Roman" w:eastAsia="Kaiti TC" w:hAnsi="Times New Roman" w:cs="Times New Roman" w:hint="eastAsia"/>
          <w:b/>
          <w:bCs/>
          <w:sz w:val="36"/>
          <w:szCs w:val="36"/>
          <w:lang w:val="pt-PT" w:eastAsia="zh-TW"/>
        </w:rPr>
        <w:t>R</w:t>
      </w:r>
      <w:r w:rsidRPr="00C07AAE">
        <w:rPr>
          <w:rFonts w:ascii="Times New Roman" w:eastAsia="Kaiti TC" w:hAnsi="Times New Roman" w:cs="Times New Roman"/>
          <w:b/>
          <w:bCs/>
          <w:sz w:val="36"/>
          <w:szCs w:val="36"/>
          <w:lang w:val="pt-PT" w:eastAsia="zh-TW"/>
        </w:rPr>
        <w:t>esponsabilidade d</w:t>
      </w:r>
      <w:r w:rsidR="00007C2E">
        <w:rPr>
          <w:rFonts w:ascii="Times New Roman" w:eastAsia="Kaiti TC" w:hAnsi="Times New Roman" w:cs="Times New Roman"/>
          <w:b/>
          <w:bCs/>
          <w:sz w:val="36"/>
          <w:szCs w:val="36"/>
          <w:lang w:val="pt-PT" w:eastAsia="zh-TW"/>
        </w:rPr>
        <w:t xml:space="preserve">os </w:t>
      </w:r>
      <w:r w:rsidR="00441C84">
        <w:rPr>
          <w:rFonts w:ascii="Times New Roman" w:eastAsia="Kaiti TC" w:hAnsi="Times New Roman" w:cs="Times New Roman" w:hint="eastAsia"/>
          <w:b/>
          <w:bCs/>
          <w:sz w:val="36"/>
          <w:szCs w:val="36"/>
          <w:lang w:val="pt-PT" w:eastAsia="zh-TW"/>
        </w:rPr>
        <w:t>D</w:t>
      </w:r>
      <w:r w:rsidR="00007C2E">
        <w:rPr>
          <w:rFonts w:ascii="Times New Roman" w:eastAsia="Kaiti TC" w:hAnsi="Times New Roman" w:cs="Times New Roman"/>
          <w:b/>
          <w:bCs/>
          <w:sz w:val="36"/>
          <w:szCs w:val="36"/>
          <w:lang w:val="pt-PT" w:eastAsia="zh-TW"/>
        </w:rPr>
        <w:t>ireitos de</w:t>
      </w:r>
      <w:r w:rsidRPr="00C07AAE">
        <w:rPr>
          <w:rFonts w:ascii="Times New Roman" w:eastAsia="Kaiti TC" w:hAnsi="Times New Roman" w:cs="Times New Roman"/>
          <w:b/>
          <w:bCs/>
          <w:sz w:val="36"/>
          <w:szCs w:val="36"/>
          <w:lang w:val="pt-PT" w:eastAsia="zh-TW"/>
        </w:rPr>
        <w:t xml:space="preserve"> </w:t>
      </w:r>
      <w:r w:rsidR="00441C84">
        <w:rPr>
          <w:rFonts w:ascii="Times New Roman" w:eastAsia="Kaiti TC" w:hAnsi="Times New Roman" w:cs="Times New Roman" w:hint="eastAsia"/>
          <w:b/>
          <w:bCs/>
          <w:sz w:val="36"/>
          <w:szCs w:val="36"/>
          <w:lang w:val="pt-PT" w:eastAsia="zh-TW"/>
        </w:rPr>
        <w:t>P</w:t>
      </w:r>
      <w:r w:rsidRPr="00C07AAE">
        <w:rPr>
          <w:rFonts w:ascii="Times New Roman" w:eastAsia="Kaiti TC" w:hAnsi="Times New Roman" w:cs="Times New Roman"/>
          <w:b/>
          <w:bCs/>
          <w:sz w:val="36"/>
          <w:szCs w:val="36"/>
          <w:lang w:val="pt-PT" w:eastAsia="zh-TW"/>
        </w:rPr>
        <w:t xml:space="preserve">ropriedade </w:t>
      </w:r>
      <w:r w:rsidR="00441C84">
        <w:rPr>
          <w:rFonts w:ascii="Times New Roman" w:eastAsia="Kaiti TC" w:hAnsi="Times New Roman" w:cs="Times New Roman" w:hint="eastAsia"/>
          <w:b/>
          <w:bCs/>
          <w:sz w:val="36"/>
          <w:szCs w:val="36"/>
          <w:lang w:val="pt-PT" w:eastAsia="zh-TW"/>
        </w:rPr>
        <w:t>I</w:t>
      </w:r>
      <w:r w:rsidRPr="00C07AAE">
        <w:rPr>
          <w:rFonts w:ascii="Times New Roman" w:eastAsia="Kaiti TC" w:hAnsi="Times New Roman" w:cs="Times New Roman"/>
          <w:b/>
          <w:bCs/>
          <w:sz w:val="36"/>
          <w:szCs w:val="36"/>
          <w:lang w:val="pt-PT" w:eastAsia="zh-TW"/>
        </w:rPr>
        <w:t>ntelectual</w:t>
      </w:r>
    </w:p>
    <w:p w14:paraId="747DCE8F" w14:textId="77777777" w:rsidR="001255EA" w:rsidRPr="00441C84" w:rsidRDefault="001255EA">
      <w:pPr>
        <w:ind w:firstLine="476"/>
        <w:jc w:val="both"/>
        <w:rPr>
          <w:rFonts w:ascii="Microsoft YaHei" w:eastAsia="新細明體" w:hAnsi="Microsoft YaHei" w:cs="Microsoft YaHei"/>
          <w:sz w:val="28"/>
          <w:szCs w:val="28"/>
          <w:lang w:val="pt-PT" w:eastAsia="zh-TW"/>
        </w:rPr>
      </w:pPr>
    </w:p>
    <w:p w14:paraId="6C8D4C80" w14:textId="5845453B" w:rsidR="006C45B0" w:rsidRPr="00C07AAE" w:rsidRDefault="006E34AD">
      <w:pPr>
        <w:ind w:firstLine="476"/>
        <w:jc w:val="both"/>
        <w:rPr>
          <w:rFonts w:ascii="Times New Roman" w:eastAsia="Kaiti TC" w:hAnsi="Times New Roman" w:cs="Times New Roman"/>
          <w:sz w:val="28"/>
          <w:szCs w:val="28"/>
          <w:lang w:val="pt-PT" w:eastAsia="zh-TW"/>
        </w:rPr>
      </w:pPr>
      <w:r>
        <w:rPr>
          <w:rFonts w:ascii="Times New Roman" w:eastAsia="Kaiti TC" w:hAnsi="Times New Roman" w:cs="Times New Roman"/>
          <w:sz w:val="28"/>
          <w:szCs w:val="28"/>
          <w:lang w:val="pt-PT" w:eastAsia="zh-TW"/>
        </w:rPr>
        <w:t>De acordo</w:t>
      </w:r>
      <w:r w:rsidR="00AC3671" w:rsidRPr="00C07AAE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 xml:space="preserve"> com os requisitos do </w:t>
      </w:r>
      <w:r w:rsidRPr="006E34AD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>Programa dos prémios para o desenvolvimento das ciências e da tecnologia</w:t>
      </w:r>
      <w:r>
        <w:rPr>
          <w:rFonts w:ascii="Times New Roman" w:eastAsia="Kaiti TC" w:hAnsi="Times New Roman" w:cs="Times New Roman"/>
          <w:sz w:val="28"/>
          <w:szCs w:val="28"/>
          <w:lang w:val="pt-PT" w:eastAsia="zh-TW"/>
        </w:rPr>
        <w:t>, comprometo-me solenemente que respeito</w:t>
      </w:r>
      <w:r w:rsidR="00AC3671" w:rsidRPr="00C07AAE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 xml:space="preserve"> o sistema jurídico da Região Administrativa Especial de Macau </w:t>
      </w:r>
      <w:r>
        <w:rPr>
          <w:rFonts w:ascii="Times New Roman" w:eastAsia="Kaiti TC" w:hAnsi="Times New Roman" w:cs="Times New Roman"/>
          <w:sz w:val="28"/>
          <w:szCs w:val="28"/>
          <w:lang w:val="pt-PT" w:eastAsia="zh-TW"/>
        </w:rPr>
        <w:t xml:space="preserve">relacionado aos </w:t>
      </w:r>
      <w:r w:rsidR="00AC3671" w:rsidRPr="00C07AAE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 xml:space="preserve">direitos de propriedade intelectual e as convenções internacionais relevantes, e que os direitos de propriedade intelectual </w:t>
      </w:r>
      <w:r>
        <w:rPr>
          <w:rFonts w:ascii="Times New Roman" w:eastAsia="Kaiti TC" w:hAnsi="Times New Roman" w:cs="Times New Roman"/>
          <w:sz w:val="28"/>
          <w:szCs w:val="28"/>
          <w:lang w:val="pt-PT" w:eastAsia="zh-TW"/>
        </w:rPr>
        <w:t>da candidatura</w:t>
      </w:r>
      <w:r w:rsidR="00AC3671" w:rsidRPr="00C07AAE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 xml:space="preserve"> são claros,</w:t>
      </w:r>
      <w:r>
        <w:rPr>
          <w:rFonts w:ascii="Times New Roman" w:eastAsia="Kaiti TC" w:hAnsi="Times New Roman" w:cs="Times New Roman"/>
          <w:sz w:val="28"/>
          <w:szCs w:val="28"/>
          <w:lang w:val="pt-PT" w:eastAsia="zh-TW"/>
        </w:rPr>
        <w:t xml:space="preserve"> livre de conflitos,</w:t>
      </w:r>
      <w:r w:rsidR="00AC3671" w:rsidRPr="00C07AAE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 xml:space="preserve"> e </w:t>
      </w:r>
      <w:r>
        <w:rPr>
          <w:rFonts w:ascii="Times New Roman" w:eastAsia="Kaiti TC" w:hAnsi="Times New Roman" w:cs="Times New Roman"/>
          <w:sz w:val="28"/>
          <w:szCs w:val="28"/>
          <w:lang w:val="pt-PT" w:eastAsia="zh-TW"/>
        </w:rPr>
        <w:t xml:space="preserve">a pertença </w:t>
      </w:r>
      <w:r w:rsidRPr="006E34AD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 xml:space="preserve">ou a fonte da tecnologia é </w:t>
      </w:r>
      <w:r>
        <w:rPr>
          <w:rFonts w:ascii="Times New Roman" w:eastAsia="Kaiti TC" w:hAnsi="Times New Roman" w:cs="Times New Roman"/>
          <w:sz w:val="28"/>
          <w:szCs w:val="28"/>
          <w:lang w:val="pt-PT" w:eastAsia="zh-TW"/>
        </w:rPr>
        <w:t>legítima e legal, e não existe acção de</w:t>
      </w:r>
      <w:r w:rsidRPr="006E34AD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 xml:space="preserve"> infra</w:t>
      </w:r>
      <w:r>
        <w:rPr>
          <w:rFonts w:ascii="Times New Roman" w:eastAsia="Kaiti TC" w:hAnsi="Times New Roman" w:cs="Times New Roman"/>
          <w:sz w:val="28"/>
          <w:szCs w:val="28"/>
          <w:lang w:val="pt-PT" w:eastAsia="zh-TW"/>
        </w:rPr>
        <w:t>c</w:t>
      </w:r>
      <w:r w:rsidRPr="006E34AD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>ção dos direitos de propriedade intelectual nem violação das leis ou regulamentos relativos aos direitos de propriedade intelectual</w:t>
      </w:r>
      <w:r w:rsidR="00AC3671" w:rsidRPr="00C07AAE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>.</w:t>
      </w:r>
    </w:p>
    <w:p w14:paraId="7CC1CCD2" w14:textId="77777777" w:rsidR="006C45B0" w:rsidRPr="00C07AAE" w:rsidRDefault="00AC3671">
      <w:pPr>
        <w:ind w:firstLine="476"/>
        <w:jc w:val="both"/>
        <w:rPr>
          <w:rFonts w:ascii="Times New Roman" w:eastAsia="Kaiti TC" w:hAnsi="Times New Roman" w:cs="Times New Roman"/>
          <w:sz w:val="28"/>
          <w:szCs w:val="28"/>
          <w:lang w:val="pt-PT" w:eastAsia="zh-TW"/>
        </w:rPr>
      </w:pPr>
      <w:r w:rsidRPr="00C07AAE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 xml:space="preserve">Em caso de violação, estou disposto a aceitar as decisões tomadas pelo </w:t>
      </w:r>
      <w:r w:rsidR="00193055" w:rsidRPr="00193055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>Fundo para o Desenvolvimento das Ciências e da Tecnologia</w:t>
      </w:r>
      <w:r w:rsidRPr="00C07AAE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 xml:space="preserve"> e pelos serv</w:t>
      </w:r>
      <w:r w:rsidR="00193055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>iços competentes, incluindo mas não se limitando à recusa</w:t>
      </w:r>
      <w:r w:rsidRPr="00C07AAE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 xml:space="preserve">, </w:t>
      </w:r>
      <w:r w:rsidR="00193055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>o cancelamento</w:t>
      </w:r>
      <w:r w:rsidRPr="00C07AAE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 xml:space="preserve"> do prémio, a devolução do prémio </w:t>
      </w:r>
      <w:r w:rsidR="00193055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 xml:space="preserve">monetário </w:t>
      </w:r>
      <w:r w:rsidRPr="00C07AAE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 xml:space="preserve">e do </w:t>
      </w:r>
      <w:r w:rsidR="00193055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>diploma de distinção e o cancelamento</w:t>
      </w:r>
      <w:r w:rsidRPr="00C07AAE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 xml:space="preserve"> </w:t>
      </w:r>
      <w:r w:rsidR="00193055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>da qualificação de candidatura aos</w:t>
      </w:r>
      <w:r w:rsidRPr="00C07AAE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 xml:space="preserve"> </w:t>
      </w:r>
      <w:r w:rsidR="00193055" w:rsidRPr="006E34AD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>prémios para o desenvolvimento das ciências e da tecnologia</w:t>
      </w:r>
      <w:r w:rsidR="00193055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 xml:space="preserve"> de Macau por</w:t>
      </w:r>
      <w:r w:rsidRPr="00C07AAE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 xml:space="preserve"> um determinado período de tempo.</w:t>
      </w:r>
    </w:p>
    <w:p w14:paraId="31DB959E" w14:textId="77777777" w:rsidR="006C45B0" w:rsidRPr="00C07AAE" w:rsidRDefault="006C45B0">
      <w:pPr>
        <w:ind w:firstLine="476"/>
        <w:rPr>
          <w:rFonts w:ascii="Times New Roman" w:eastAsia="Kaiti TC" w:hAnsi="Times New Roman" w:cs="Times New Roman"/>
          <w:sz w:val="28"/>
          <w:szCs w:val="28"/>
          <w:lang w:val="pt-PT" w:eastAsia="zh-TW"/>
        </w:rPr>
      </w:pPr>
    </w:p>
    <w:p w14:paraId="500795A8" w14:textId="77777777" w:rsidR="006C45B0" w:rsidRPr="00C07AAE" w:rsidRDefault="006C45B0">
      <w:pPr>
        <w:ind w:firstLine="476"/>
        <w:rPr>
          <w:rFonts w:ascii="Times New Roman" w:eastAsia="Kaiti TC" w:hAnsi="Times New Roman" w:cs="Times New Roman"/>
          <w:sz w:val="28"/>
          <w:szCs w:val="28"/>
          <w:lang w:val="pt-PT" w:eastAsia="zh-TW"/>
        </w:rPr>
      </w:pPr>
    </w:p>
    <w:p w14:paraId="361C7A82" w14:textId="478BD2D5" w:rsidR="006C45B0" w:rsidRPr="00D430D0" w:rsidRDefault="006E34AD" w:rsidP="00D430D0">
      <w:pPr>
        <w:ind w:left="6237"/>
        <w:rPr>
          <w:rFonts w:ascii="Times New Roman" w:eastAsia="Kaiti TC" w:hAnsi="Times New Roman" w:cs="Times New Roman" w:hint="eastAsia"/>
          <w:sz w:val="28"/>
          <w:szCs w:val="28"/>
          <w:lang w:val="pt-PT" w:eastAsia="zh-TW"/>
        </w:rPr>
      </w:pPr>
      <w:r>
        <w:rPr>
          <w:rFonts w:ascii="Times New Roman" w:eastAsia="Kaiti TC" w:hAnsi="Times New Roman" w:cs="Times New Roman"/>
          <w:sz w:val="28"/>
          <w:szCs w:val="28"/>
          <w:lang w:val="pt-PT" w:eastAsia="zh-TW"/>
        </w:rPr>
        <w:t xml:space="preserve">Declarante </w:t>
      </w:r>
      <w:r w:rsidR="00AC3671" w:rsidRPr="00C07AAE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>(</w:t>
      </w:r>
      <w:r w:rsidR="004414FD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>Assinatura</w:t>
      </w:r>
      <w:r w:rsidR="00AC3671" w:rsidRPr="00C07AAE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>)</w:t>
      </w:r>
    </w:p>
    <w:p w14:paraId="7D948FFC" w14:textId="03FE2378" w:rsidR="006C45B0" w:rsidRPr="00C07AAE" w:rsidRDefault="00AC3671">
      <w:pPr>
        <w:ind w:left="6237"/>
        <w:rPr>
          <w:rFonts w:ascii="Times New Roman" w:eastAsia="Kaiti TC" w:hAnsi="Times New Roman" w:cs="Times New Roman"/>
          <w:sz w:val="28"/>
          <w:szCs w:val="28"/>
          <w:lang w:val="pt-PT" w:eastAsia="zh-TW"/>
        </w:rPr>
      </w:pPr>
      <w:r w:rsidRPr="00C07AAE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 xml:space="preserve">      </w:t>
      </w:r>
      <w:r w:rsidR="006E34AD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>Data/</w:t>
      </w:r>
      <w:r w:rsidR="004414FD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>M</w:t>
      </w:r>
      <w:r w:rsidR="006E34AD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>ês/</w:t>
      </w:r>
      <w:r w:rsidR="004414FD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>A</w:t>
      </w:r>
      <w:r w:rsidRPr="00C07AAE">
        <w:rPr>
          <w:rFonts w:ascii="Times New Roman" w:eastAsia="Kaiti TC" w:hAnsi="Times New Roman" w:cs="Times New Roman"/>
          <w:sz w:val="28"/>
          <w:szCs w:val="28"/>
          <w:lang w:val="pt-PT" w:eastAsia="zh-TW"/>
        </w:rPr>
        <w:t>no</w:t>
      </w:r>
    </w:p>
    <w:p w14:paraId="4764B0AE" w14:textId="77777777" w:rsidR="006C45B0" w:rsidRPr="00C07AAE" w:rsidRDefault="006C45B0">
      <w:pPr>
        <w:ind w:left="6237"/>
        <w:rPr>
          <w:rFonts w:ascii="Times New Roman" w:eastAsia="Kaiti TC" w:hAnsi="Times New Roman" w:cs="Times New Roman"/>
          <w:sz w:val="28"/>
          <w:szCs w:val="28"/>
          <w:lang w:val="pt-PT" w:eastAsia="zh-TW"/>
        </w:rPr>
      </w:pPr>
    </w:p>
    <w:sectPr w:rsidR="006C45B0" w:rsidRPr="00C07AA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CF25B7" w14:textId="77777777" w:rsidR="00E03719" w:rsidRDefault="00E03719" w:rsidP="00C07AAE">
      <w:r>
        <w:separator/>
      </w:r>
    </w:p>
  </w:endnote>
  <w:endnote w:type="continuationSeparator" w:id="0">
    <w:p w14:paraId="383080AE" w14:textId="77777777" w:rsidR="00E03719" w:rsidRDefault="00E03719" w:rsidP="00C07A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Kaiti TC">
    <w:altName w:val="Malgun Gothic Semilight"/>
    <w:charset w:val="88"/>
    <w:family w:val="auto"/>
    <w:pitch w:val="default"/>
    <w:sig w:usb0="80000287" w:usb1="280F3C52" w:usb2="00000016" w:usb3="00000000" w:csb0="0014001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5CD1B92" w14:textId="77777777" w:rsidR="00E03719" w:rsidRDefault="00E03719" w:rsidP="00C07AAE">
      <w:r>
        <w:separator/>
      </w:r>
    </w:p>
  </w:footnote>
  <w:footnote w:type="continuationSeparator" w:id="0">
    <w:p w14:paraId="33BC70B9" w14:textId="77777777" w:rsidR="00E03719" w:rsidRDefault="00E03719" w:rsidP="00C07AA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40"/>
  <w:bordersDoNotSurroundHeader/>
  <w:bordersDoNotSurroundFooter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NDFhODIyMDg5ZmQ3MjVlZGM0MmI0ZDQzNWQ3Mzg4ZjYifQ=="/>
  </w:docVars>
  <w:rsids>
    <w:rsidRoot w:val="007A05DC"/>
    <w:rsid w:val="AFBFAF8A"/>
    <w:rsid w:val="CFBFED14"/>
    <w:rsid w:val="F77F13F7"/>
    <w:rsid w:val="F7BB85F6"/>
    <w:rsid w:val="00007C2E"/>
    <w:rsid w:val="001255EA"/>
    <w:rsid w:val="00160EBF"/>
    <w:rsid w:val="00193055"/>
    <w:rsid w:val="00375D7A"/>
    <w:rsid w:val="00390424"/>
    <w:rsid w:val="004414FD"/>
    <w:rsid w:val="00441C84"/>
    <w:rsid w:val="005921D4"/>
    <w:rsid w:val="005B6224"/>
    <w:rsid w:val="0067432E"/>
    <w:rsid w:val="006C45B0"/>
    <w:rsid w:val="006E34AD"/>
    <w:rsid w:val="007A05DC"/>
    <w:rsid w:val="00826A33"/>
    <w:rsid w:val="009A05EB"/>
    <w:rsid w:val="00AC3671"/>
    <w:rsid w:val="00C07AAE"/>
    <w:rsid w:val="00CA66AE"/>
    <w:rsid w:val="00D430D0"/>
    <w:rsid w:val="00E03719"/>
    <w:rsid w:val="09C872E2"/>
    <w:rsid w:val="29B4654F"/>
    <w:rsid w:val="36EA094F"/>
    <w:rsid w:val="7C1F6E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C2ACEE"/>
  <w15:docId w15:val="{74EBE6F7-9620-4DC3-8B9F-BB1F538F0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rPr>
      <w:sz w:val="24"/>
      <w:szCs w:val="24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uiPriority w:val="99"/>
    <w:semiHidden/>
    <w:unhideWhenUsed/>
  </w:style>
  <w:style w:type="character" w:styleId="a4">
    <w:name w:val="annotation reference"/>
    <w:basedOn w:val="a0"/>
    <w:autoRedefine/>
    <w:uiPriority w:val="99"/>
    <w:semiHidden/>
    <w:unhideWhenUsed/>
    <w:qFormat/>
    <w:rPr>
      <w:sz w:val="16"/>
      <w:szCs w:val="16"/>
    </w:rPr>
  </w:style>
  <w:style w:type="paragraph" w:styleId="a5">
    <w:name w:val="List Paragraph"/>
    <w:basedOn w:val="a"/>
    <w:autoRedefine/>
    <w:uiPriority w:val="34"/>
    <w:qFormat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C07AA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7">
    <w:name w:val="頁首 字元"/>
    <w:basedOn w:val="a0"/>
    <w:link w:val="a6"/>
    <w:uiPriority w:val="99"/>
    <w:rsid w:val="00C07AAE"/>
    <w:rPr>
      <w:sz w:val="18"/>
      <w:szCs w:val="18"/>
      <w:lang w:val="zh-CN"/>
    </w:rPr>
  </w:style>
  <w:style w:type="paragraph" w:styleId="a8">
    <w:name w:val="footer"/>
    <w:basedOn w:val="a"/>
    <w:link w:val="a9"/>
    <w:uiPriority w:val="99"/>
    <w:unhideWhenUsed/>
    <w:rsid w:val="00C07AAE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9">
    <w:name w:val="頁尾 字元"/>
    <w:basedOn w:val="a0"/>
    <w:link w:val="a8"/>
    <w:uiPriority w:val="99"/>
    <w:rsid w:val="00C07AAE"/>
    <w:rPr>
      <w:sz w:val="18"/>
      <w:szCs w:val="18"/>
      <w:lang w:val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174</Words>
  <Characters>998</Characters>
  <Application>Microsoft Office Word</Application>
  <DocSecurity>0</DocSecurity>
  <Lines>8</Lines>
  <Paragraphs>2</Paragraphs>
  <ScaleCrop>false</ScaleCrop>
  <Company>FDCT</Company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Jacky Leong</dc:creator>
  <cp:lastModifiedBy>Mary@gh.local</cp:lastModifiedBy>
  <cp:revision>9</cp:revision>
  <dcterms:created xsi:type="dcterms:W3CDTF">2024-04-20T14:55:00Z</dcterms:created>
  <dcterms:modified xsi:type="dcterms:W3CDTF">2024-04-26T09:10:00Z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25A3847463B5F69118751F660FCFF44A_42</vt:lpwstr>
  </property>
</Properties>
</file>